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0"/>
        </w:rPr>
      </w:pPr>
      <w:bookmarkStart w:id="0" w:name="_GoBack"/>
      <w:bookmarkEnd w:id="0"/>
      <w:r>
        <w:rPr>
          <w:rFonts w:hint="eastAsia"/>
          <w:b w:val="0"/>
        </w:rPr>
        <w:t>様式１（</w:t>
      </w:r>
      <w:r>
        <w:rPr>
          <w:rFonts w:hint="eastAsia"/>
        </w:rPr>
        <w:t>都市再生特別措置法施行規則</w:t>
      </w:r>
      <w:r>
        <w:rPr>
          <w:rFonts w:hint="eastAsia"/>
        </w:rPr>
        <w:t xml:space="preserve"> </w:t>
      </w:r>
      <w:r>
        <w:rPr>
          <w:rFonts w:hint="eastAsia"/>
          <w:b w:val="0"/>
        </w:rPr>
        <w:t>第三十五条第一項第一号関係）</w:t>
      </w:r>
    </w:p>
    <w:p>
      <w:pPr>
        <w:pStyle w:val="0"/>
        <w:ind w:leftChars="0" w:firstLine="0" w:firstLineChars="0"/>
        <w:jc w:val="center"/>
        <w:rPr>
          <w:rFonts w:hint="default"/>
          <w:b w:val="0"/>
        </w:rPr>
      </w:pPr>
      <w:r>
        <w:rPr>
          <w:rFonts w:hint="eastAsia"/>
          <w:b w:val="0"/>
        </w:rPr>
        <w:t>開発行為届出書</w:t>
      </w:r>
    </w:p>
    <w:tbl>
      <w:tblPr>
        <w:tblStyle w:val="26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630"/>
        <w:gridCol w:w="3150"/>
        <w:gridCol w:w="3150"/>
        <w:gridCol w:w="1050"/>
        <w:gridCol w:w="503"/>
      </w:tblGrid>
      <w:tr>
        <w:trPr>
          <w:trHeight w:val="1620" w:hRule="atLeast"/>
        </w:trPr>
        <w:tc>
          <w:tcPr>
            <w:tcW w:w="848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　　都市再生特別措置法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項の規定に基づき、開発行為について、下記により　　届け出ます。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（あて先）酒々井町長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left="0" w:leftChars="0"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届出者　住　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氏　名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630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酒々井町</w:t>
            </w:r>
          </w:p>
        </w:tc>
      </w:tr>
      <w:tr>
        <w:trPr>
          <w:trHeight w:val="85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4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03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85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住宅等の用途、戸数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03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</w:tr>
      <w:tr>
        <w:trPr>
          <w:trHeight w:val="85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85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85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474" w:hRule="atLeast"/>
        </w:trPr>
        <w:tc>
          <w:tcPr>
            <w:tcW w:w="848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届出者が法人である場合においては、氏名は、その法人の名称及び代表者の氏名を記載すること。</w:t>
            </w:r>
          </w:p>
          <w:p>
            <w:pPr>
              <w:pStyle w:val="0"/>
              <w:spacing w:line="0" w:lineRule="atLeast"/>
              <w:ind w:left="521" w:leftChars="100" w:hanging="311" w:hanging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届出者の氏名（法人にあってはその代表者の氏名）の記載を自署で行う場合においては、押印を省略することができる。</w:t>
            </w:r>
          </w:p>
        </w:tc>
      </w:tr>
    </w:tbl>
    <w:p>
      <w:pPr>
        <w:pStyle w:val="0"/>
        <w:rPr>
          <w:rFonts w:hint="default"/>
          <w:b w:val="0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171777539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eastAsia="ＭＳ ゴシック"/>
        <w:color w:val="808080" w:themeColor="background1" w:themeShade="80"/>
      </w:rPr>
    </w:pPr>
  </w:p>
  <w:p>
    <w:pPr>
      <w:pStyle w:val="0"/>
      <w:jc w:val="right"/>
      <w:rPr>
        <w:rFonts w:hint="default" w:eastAsia="ＭＳ ゴシック"/>
        <w:color w:val="808080" w:themeColor="background1" w:themeShade="8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displayBackgroundShape/>
  <w:bordersDoNotSurroundHeader/>
  <w:bordersDoNotSurroundFooter/>
  <w:defaultTabStop w:val="840"/>
  <w:hyphenationZone w:val="0"/>
  <w:defaultTableStyle w:val="2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2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character" w:styleId="22" w:customStyle="1">
    <w:name w:val="見出し 3 (文字)"/>
    <w:basedOn w:val="10"/>
    <w:next w:val="22"/>
    <w:link w:val="3"/>
    <w:uiPriority w:val="0"/>
    <w:rPr>
      <w:rFonts w:asciiTheme="majorHAnsi" w:hAnsiTheme="majorHAnsi" w:eastAsiaTheme="majorEastAsia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2236</TotalTime>
  <Pages>1</Pages>
  <Words>2</Words>
  <Characters>285</Characters>
  <Application>JUST Note</Application>
  <Lines>49</Lines>
  <Paragraphs>22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2018-02-02T07:08:40Z</cp:lastPrinted>
  <dcterms:created xsi:type="dcterms:W3CDTF">2017-11-15T01:48:00Z</dcterms:created>
  <dcterms:modified xsi:type="dcterms:W3CDTF">2023-07-25T07:50:04Z</dcterms:modified>
  <cp:revision>2</cp:revision>
</cp:coreProperties>
</file>