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酒々井町旧特定加工品加工所「味だより」貸付事業≪リノベーション付≫</w:t>
      </w:r>
    </w:p>
    <w:p>
      <w:pPr>
        <w:pStyle w:val="0"/>
        <w:spacing w:line="360" w:lineRule="exact"/>
        <w:jc w:val="righ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【様式１】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720" w:lineRule="exact"/>
        <w:jc w:val="center"/>
        <w:rPr>
          <w:rFonts w:hint="default" w:ascii="UD デジタル 教科書体 NK-R" w:hAnsi="UD デジタル 教科書体 NK-R" w:eastAsia="UD デジタル 教科書体 NK-R"/>
          <w:sz w:val="48"/>
        </w:rPr>
      </w:pPr>
      <w:r>
        <w:rPr>
          <w:rFonts w:hint="eastAsia" w:ascii="UD デジタル 教科書体 NK-R" w:hAnsi="UD デジタル 教科書体 NK-R" w:eastAsia="UD デジタル 教科書体 NK-R"/>
          <w:sz w:val="48"/>
        </w:rPr>
        <w:t>現地見学会申込書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１．法人名等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551"/>
        <w:gridCol w:w="6088"/>
      </w:tblGrid>
      <w:tr>
        <w:trPr>
          <w:trHeight w:val="648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法人名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担当者（所属・氏名）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電話番号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メールアドレス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２．現地見学会日程等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417"/>
        <w:gridCol w:w="992"/>
        <w:gridCol w:w="1418"/>
        <w:gridCol w:w="567"/>
        <w:gridCol w:w="709"/>
        <w:gridCol w:w="1134"/>
        <w:gridCol w:w="1134"/>
        <w:gridCol w:w="1268"/>
      </w:tblGrid>
      <w:tr>
        <w:trPr>
          <w:trHeight w:val="538" w:hRule="atLeast"/>
        </w:trPr>
        <w:tc>
          <w:tcPr>
            <w:tcW w:w="1417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希望日時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回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４月１４日（水）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午前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11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午後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2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3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</w:tr>
      <w:tr>
        <w:trPr>
          <w:trHeight w:val="560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第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回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４月１５日（木）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午前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11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午後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2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  <w:tc>
          <w:tcPr>
            <w:tcW w:w="1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3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時～</w:t>
            </w:r>
          </w:p>
        </w:tc>
      </w:tr>
      <w:tr>
        <w:trPr>
          <w:trHeight w:val="648" w:hRule="atLeast"/>
        </w:trPr>
        <w:tc>
          <w:tcPr>
            <w:tcW w:w="1417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参加予定者</w:t>
            </w:r>
          </w:p>
        </w:tc>
        <w:tc>
          <w:tcPr>
            <w:tcW w:w="241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氏名</w:t>
            </w:r>
          </w:p>
        </w:tc>
        <w:tc>
          <w:tcPr>
            <w:tcW w:w="2410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部署</w:t>
            </w:r>
          </w:p>
        </w:tc>
        <w:tc>
          <w:tcPr>
            <w:tcW w:w="240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役職</w:t>
            </w:r>
          </w:p>
        </w:tc>
      </w:tr>
      <w:tr>
        <w:trPr>
          <w:trHeight w:val="525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417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pacing w:line="360" w:lineRule="exact"/>
        <w:ind w:firstLine="480" w:firstLineChars="20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※現地見学会希望日時の各回で希望するものを○で囲ってください。</w:t>
      </w:r>
    </w:p>
    <w:p>
      <w:pPr>
        <w:pStyle w:val="0"/>
        <w:spacing w:line="360" w:lineRule="exact"/>
        <w:ind w:firstLine="480" w:firstLineChars="20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※枠は適宜拡大・追加してください。</w:t>
      </w: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60" w:lineRule="exact"/>
        <w:rPr>
          <w:rFonts w:hint="default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12</Words>
  <Characters>213</Characters>
  <Application>JUST Note</Application>
  <Lines>229</Lines>
  <Paragraphs>34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ShisuiTown</cp:lastModifiedBy>
  <dcterms:created xsi:type="dcterms:W3CDTF">2024-09-13T00:50:00Z</dcterms:created>
  <dcterms:modified xsi:type="dcterms:W3CDTF">2026-02-24T05:29:58Z</dcterms:modified>
  <cp:revision>4</cp:revision>
</cp:coreProperties>
</file>