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066800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第４号様式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84pt;height:36pt;mso-position-horizontal-relative:text;position:absolute;margin-left:0pt;margin-top:-27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>第４号様式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40"/>
        </w:rPr>
        <w:t>地域計画の（協議の場・変更案）に係る意見書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180" w:afterLines="50" w:afterAutospacing="0"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１</w:t>
      </w:r>
      <w:r>
        <w:rPr>
          <w:rFonts w:hint="eastAsia" w:ascii="ＭＳ 明朝" w:hAnsi="ＭＳ 明朝" w:eastAsia="ＭＳ 明朝"/>
          <w:sz w:val="28"/>
        </w:rPr>
        <w:t>.</w:t>
      </w:r>
      <w:r>
        <w:rPr>
          <w:rFonts w:hint="eastAsia" w:ascii="ＭＳ 明朝" w:hAnsi="ＭＳ 明朝" w:eastAsia="ＭＳ 明朝"/>
          <w:sz w:val="28"/>
        </w:rPr>
        <w:t>意見書提出者</w:t>
      </w:r>
    </w:p>
    <w:p>
      <w:pPr>
        <w:pStyle w:val="0"/>
        <w:spacing w:after="180" w:afterLines="50" w:afterAutospacing="0"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※意見書の提出は利害関係者のみ提出できます。</w:t>
      </w:r>
    </w:p>
    <w:p>
      <w:pPr>
        <w:pStyle w:val="0"/>
        <w:spacing w:after="180" w:afterLines="50" w:afterAutospacing="0" w:line="440" w:lineRule="exact"/>
        <w:ind w:firstLine="28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利害関係：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（１）個人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氏名：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住所：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　　　連絡先：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sz w:val="28"/>
        </w:rPr>
        <w:t>２）法人（団体）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法人（団体）名：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代表者名：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所在地：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連絡先：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after="180" w:afterLines="50" w:afterAutospacing="0"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２</w:t>
      </w:r>
      <w:r>
        <w:rPr>
          <w:rFonts w:hint="eastAsia" w:ascii="ＭＳ 明朝" w:hAnsi="ＭＳ 明朝" w:eastAsia="ＭＳ 明朝"/>
          <w:sz w:val="28"/>
        </w:rPr>
        <w:t>.</w:t>
      </w:r>
      <w:r>
        <w:rPr>
          <w:rFonts w:hint="eastAsia" w:ascii="ＭＳ 明朝" w:hAnsi="ＭＳ 明朝" w:eastAsia="ＭＳ 明朝"/>
          <w:sz w:val="28"/>
        </w:rPr>
        <w:t>意見書を提出する地域計画の地域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根古谷地区・柏木地区・上郷地区・酒々井地区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after="180" w:afterLines="50" w:afterAutospacing="0"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３</w:t>
      </w:r>
      <w:r>
        <w:rPr>
          <w:rFonts w:hint="eastAsia" w:ascii="ＭＳ 明朝" w:hAnsi="ＭＳ 明朝" w:eastAsia="ＭＳ 明朝"/>
          <w:sz w:val="28"/>
        </w:rPr>
        <w:t>.</w:t>
      </w:r>
      <w:r>
        <w:rPr>
          <w:rFonts w:hint="eastAsia" w:ascii="ＭＳ 明朝" w:hAnsi="ＭＳ 明朝" w:eastAsia="ＭＳ 明朝"/>
          <w:sz w:val="28"/>
        </w:rPr>
        <w:t>意見内容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000750" cy="2219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0007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72.5pt;height:174.75pt;mso-position-horizontal-relative:text;position:absolute;margin-left:10.5pt;margin-top:0pt;mso-wrap-distance-bottom:0pt;mso-wrap-distance-right:5.65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0</Words>
  <Characters>150</Characters>
  <Application>JUST Note</Application>
  <Lines>23</Lines>
  <Paragraphs>17</Paragraphs>
  <CharactersWithSpaces>172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ShisuiTown</cp:lastModifiedBy>
  <cp:lastPrinted>2025-05-12T02:58:32Z</cp:lastPrinted>
  <dcterms:modified xsi:type="dcterms:W3CDTF">2025-05-14T23:09:15Z</dcterms:modified>
  <cp:revision>0</cp:revision>
</cp:coreProperties>
</file>