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ascii="ＭＳ 明朝" w:hAnsi="ＭＳ 明朝"/>
          <w:kern w:val="0"/>
        </w:rPr>
      </w:pPr>
      <w:bookmarkStart w:id="0" w:name="_GoBack"/>
      <w:bookmarkEnd w:id="0"/>
    </w:p>
    <w:p>
      <w:pPr>
        <w:pStyle w:val="0"/>
        <w:widowControl w:val="1"/>
        <w:jc w:val="left"/>
        <w:rPr>
          <w:rFonts w:hint="default" w:ascii="ＭＳ 明朝" w:hAnsi="ＭＳ 明朝"/>
          <w:kern w:val="0"/>
        </w:rPr>
      </w:pPr>
      <w:r>
        <w:rPr>
          <w:rFonts w:hint="eastAsia" w:ascii="ＭＳ 明朝" w:hAnsi="ＭＳ 明朝"/>
          <w:kern w:val="0"/>
        </w:rPr>
        <w:t>第１０号様式（第１２条）</w:t>
      </w:r>
    </w:p>
    <w:p>
      <w:pPr>
        <w:pStyle w:val="0"/>
        <w:widowControl w:val="1"/>
        <w:jc w:val="left"/>
        <w:rPr>
          <w:rFonts w:hint="default" w:ascii="ＭＳ 明朝" w:hAnsi="ＭＳ 明朝"/>
          <w:kern w:val="0"/>
        </w:rPr>
      </w:pPr>
    </w:p>
    <w:p>
      <w:pPr>
        <w:pStyle w:val="0"/>
        <w:widowControl w:val="1"/>
        <w:jc w:val="center"/>
        <w:rPr>
          <w:rFonts w:hint="default" w:ascii="ＭＳ 明朝" w:hAnsi="ＭＳ 明朝"/>
          <w:kern w:val="0"/>
        </w:rPr>
      </w:pPr>
      <w:r>
        <w:rPr>
          <w:rFonts w:hint="eastAsia" w:ascii="ＭＳ 明朝" w:hAnsi="ＭＳ 明朝"/>
          <w:kern w:val="0"/>
        </w:rPr>
        <w:t>酒々井町木造住宅耐震改修工事費補助金実績報告書</w:t>
      </w:r>
    </w:p>
    <w:p>
      <w:pPr>
        <w:pStyle w:val="0"/>
        <w:widowControl w:val="1"/>
        <w:jc w:val="left"/>
        <w:rPr>
          <w:rFonts w:hint="default" w:ascii="ＭＳ 明朝" w:hAnsi="ＭＳ 明朝"/>
          <w:kern w:val="0"/>
        </w:rPr>
      </w:pPr>
    </w:p>
    <w:p>
      <w:pPr>
        <w:pStyle w:val="0"/>
        <w:widowControl w:val="1"/>
        <w:jc w:val="right"/>
        <w:rPr>
          <w:rFonts w:hint="default" w:ascii="ＭＳ 明朝" w:hAnsi="ＭＳ 明朝"/>
          <w:kern w:val="0"/>
        </w:rPr>
      </w:pPr>
      <w:r>
        <w:rPr>
          <w:rFonts w:hint="eastAsia" w:ascii="ＭＳ 明朝" w:hAnsi="ＭＳ 明朝"/>
          <w:kern w:val="0"/>
        </w:rPr>
        <w:t>　　年　　月　　日</w:t>
      </w:r>
    </w:p>
    <w:p>
      <w:pPr>
        <w:pStyle w:val="0"/>
        <w:widowControl w:val="1"/>
        <w:jc w:val="left"/>
        <w:rPr>
          <w:rFonts w:hint="default" w:ascii="ＭＳ 明朝" w:hAnsi="ＭＳ 明朝"/>
          <w:kern w:val="0"/>
        </w:rPr>
      </w:pPr>
    </w:p>
    <w:p>
      <w:pPr>
        <w:pStyle w:val="0"/>
        <w:widowControl w:val="1"/>
        <w:jc w:val="left"/>
        <w:rPr>
          <w:rFonts w:hint="default" w:ascii="ＭＳ 明朝" w:hAnsi="ＭＳ 明朝"/>
          <w:kern w:val="0"/>
        </w:rPr>
      </w:pPr>
      <w:r>
        <w:rPr>
          <w:rFonts w:hint="eastAsia" w:ascii="ＭＳ 明朝" w:hAnsi="ＭＳ 明朝"/>
          <w:kern w:val="0"/>
        </w:rPr>
        <w:t>（あて先）酒々井町長</w:t>
      </w:r>
    </w:p>
    <w:p>
      <w:pPr>
        <w:pStyle w:val="0"/>
        <w:widowControl w:val="1"/>
        <w:jc w:val="left"/>
        <w:rPr>
          <w:rFonts w:hint="default" w:ascii="ＭＳ 明朝" w:hAnsi="ＭＳ 明朝"/>
          <w:kern w:val="0"/>
        </w:rPr>
      </w:pPr>
    </w:p>
    <w:p>
      <w:pPr>
        <w:pStyle w:val="0"/>
        <w:widowControl w:val="1"/>
        <w:ind w:firstLine="4830" w:firstLineChars="2300"/>
        <w:jc w:val="left"/>
        <w:rPr>
          <w:rFonts w:hint="default" w:ascii="ＭＳ 明朝" w:hAnsi="ＭＳ 明朝"/>
          <w:color w:val="000000"/>
          <w:kern w:val="0"/>
        </w:rPr>
      </w:pPr>
      <w:r>
        <w:rPr>
          <w:rFonts w:hint="eastAsia" w:ascii="ＭＳ 明朝" w:hAnsi="ＭＳ 明朝"/>
          <w:kern w:val="0"/>
        </w:rPr>
        <w:t>（</w:t>
      </w:r>
      <w:r>
        <w:rPr>
          <w:rFonts w:hint="eastAsia" w:ascii="ＭＳ 明朝" w:hAnsi="ＭＳ 明朝"/>
          <w:color w:val="000000"/>
          <w:kern w:val="0"/>
        </w:rPr>
        <w:t>申請者）</w:t>
      </w:r>
    </w:p>
    <w:p>
      <w:pPr>
        <w:pStyle w:val="0"/>
        <w:widowControl w:val="1"/>
        <w:ind w:firstLine="5040" w:firstLineChars="1200"/>
        <w:jc w:val="left"/>
        <w:rPr>
          <w:rFonts w:hint="default" w:ascii="ＭＳ 明朝" w:hAnsi="ＭＳ 明朝"/>
          <w:color w:val="000000"/>
          <w:kern w:val="0"/>
        </w:rPr>
      </w:pPr>
      <w:r>
        <w:rPr>
          <w:rFonts w:hint="eastAsia" w:ascii="ＭＳ 明朝" w:hAnsi="ＭＳ 明朝"/>
          <w:color w:val="000000"/>
          <w:spacing w:val="105"/>
          <w:kern w:val="0"/>
          <w:fitText w:val="630" w:id="1"/>
        </w:rPr>
        <w:t>住</w:t>
      </w:r>
      <w:r>
        <w:rPr>
          <w:rFonts w:hint="eastAsia" w:ascii="ＭＳ 明朝" w:hAnsi="ＭＳ 明朝"/>
          <w:color w:val="000000"/>
          <w:kern w:val="0"/>
          <w:fitText w:val="630" w:id="1"/>
        </w:rPr>
        <w:t>所</w:t>
      </w:r>
      <w:r>
        <w:rPr>
          <w:rFonts w:hint="eastAsia" w:ascii="ＭＳ 明朝" w:hAnsi="ＭＳ 明朝"/>
          <w:color w:val="000000"/>
          <w:kern w:val="0"/>
        </w:rPr>
        <w:t xml:space="preserve"> </w:t>
      </w:r>
      <w:r>
        <w:rPr>
          <w:rFonts w:hint="eastAsia" w:ascii="ＭＳ 明朝" w:hAnsi="ＭＳ 明朝"/>
          <w:color w:val="000000"/>
          <w:kern w:val="0"/>
        </w:rPr>
        <w:t>酒々井町</w:t>
      </w:r>
    </w:p>
    <w:p>
      <w:pPr>
        <w:pStyle w:val="0"/>
        <w:widowControl w:val="1"/>
        <w:ind w:firstLine="5040" w:firstLineChars="1200"/>
        <w:jc w:val="left"/>
        <w:rPr>
          <w:rFonts w:hint="default" w:ascii="ＭＳ 明朝" w:hAnsi="ＭＳ 明朝"/>
          <w:color w:val="000000"/>
          <w:kern w:val="0"/>
        </w:rPr>
      </w:pPr>
      <w:r>
        <w:rPr>
          <w:rFonts w:hint="eastAsia" w:ascii="ＭＳ 明朝" w:hAnsi="ＭＳ 明朝"/>
          <w:color w:val="000000"/>
          <w:spacing w:val="105"/>
          <w:kern w:val="0"/>
          <w:fitText w:val="630" w:id="2"/>
        </w:rPr>
        <w:t>氏</w:t>
      </w:r>
      <w:r>
        <w:rPr>
          <w:rFonts w:hint="eastAsia" w:ascii="ＭＳ 明朝" w:hAnsi="ＭＳ 明朝"/>
          <w:color w:val="000000"/>
          <w:kern w:val="0"/>
          <w:fitText w:val="630" w:id="2"/>
        </w:rPr>
        <w:t>名</w:t>
      </w:r>
      <w:r>
        <w:rPr>
          <w:rFonts w:hint="eastAsia" w:ascii="ＭＳ 明朝" w:hAnsi="ＭＳ 明朝"/>
          <w:color w:val="000000"/>
          <w:kern w:val="0"/>
        </w:rPr>
        <w:t>　　　　　　　　　　　　</w:t>
      </w:r>
    </w:p>
    <w:p>
      <w:pPr>
        <w:pStyle w:val="0"/>
        <w:widowControl w:val="1"/>
        <w:ind w:firstLine="5040" w:firstLineChars="2400"/>
        <w:jc w:val="left"/>
        <w:rPr>
          <w:rFonts w:hint="default" w:ascii="ＭＳ 明朝" w:hAnsi="ＭＳ 明朝"/>
          <w:color w:val="000000"/>
          <w:kern w:val="0"/>
        </w:rPr>
      </w:pPr>
      <w:r>
        <w:rPr>
          <w:rFonts w:hint="eastAsia" w:ascii="ＭＳ 明朝" w:hAnsi="ＭＳ 明朝"/>
          <w:color w:val="000000"/>
          <w:kern w:val="0"/>
        </w:rPr>
        <w:t>電　話</w:t>
      </w:r>
    </w:p>
    <w:p>
      <w:pPr>
        <w:pStyle w:val="0"/>
        <w:widowControl w:val="1"/>
        <w:jc w:val="left"/>
        <w:rPr>
          <w:rFonts w:hint="default" w:ascii="ＭＳ 明朝" w:hAnsi="ＭＳ 明朝"/>
          <w:color w:val="000000"/>
          <w:kern w:val="0"/>
        </w:rPr>
      </w:pPr>
    </w:p>
    <w:p>
      <w:pPr>
        <w:pStyle w:val="0"/>
        <w:widowControl w:val="1"/>
        <w:ind w:firstLine="630" w:firstLineChars="300"/>
        <w:jc w:val="left"/>
        <w:rPr>
          <w:rFonts w:hint="default" w:ascii="ＭＳ 明朝" w:hAnsi="ＭＳ 明朝"/>
          <w:color w:val="000000"/>
          <w:kern w:val="0"/>
        </w:rPr>
      </w:pPr>
      <w:r>
        <w:rPr>
          <w:rFonts w:hint="eastAsia" w:ascii="ＭＳ 明朝" w:hAnsi="ＭＳ 明朝"/>
          <w:color w:val="000000"/>
          <w:kern w:val="0"/>
        </w:rPr>
        <w:t>　　年　　月　　日付け</w:t>
      </w:r>
      <w:r>
        <w:rPr>
          <w:rFonts w:hint="eastAsia" w:ascii="ＭＳ 明朝" w:hAnsi="ＭＳ 明朝"/>
          <w:color w:val="FFFFFF"/>
          <w:kern w:val="0"/>
        </w:rPr>
        <w:t>酒々井町指令</w:t>
      </w:r>
      <w:r>
        <w:rPr>
          <w:rFonts w:hint="eastAsia" w:ascii="ＭＳ 明朝" w:hAnsi="ＭＳ 明朝"/>
          <w:color w:val="000000"/>
          <w:kern w:val="0"/>
        </w:rPr>
        <w:t>第　　　号－　　で交付決定（変更交付決定）された酒々井町木造住宅耐震改修工事費補助金に係る耐震改修工事が完了したので、酒々井町木造住宅耐震改修工事費補助金交付要綱第１２条の規定により、下記のとおり関係書類を添えて報告します。</w:t>
      </w:r>
    </w:p>
    <w:p>
      <w:pPr>
        <w:pStyle w:val="0"/>
        <w:widowControl w:val="1"/>
        <w:jc w:val="left"/>
        <w:rPr>
          <w:rFonts w:hint="default" w:ascii="ＭＳ 明朝" w:hAnsi="ＭＳ 明朝"/>
          <w:color w:val="000000"/>
          <w:kern w:val="0"/>
        </w:rPr>
      </w:pPr>
    </w:p>
    <w:p>
      <w:pPr>
        <w:pStyle w:val="0"/>
        <w:widowControl w:val="1"/>
        <w:jc w:val="center"/>
        <w:rPr>
          <w:rFonts w:hint="default" w:ascii="ＭＳ 明朝" w:hAnsi="ＭＳ 明朝"/>
          <w:color w:val="000000"/>
          <w:kern w:val="0"/>
        </w:rPr>
      </w:pPr>
      <w:r>
        <w:rPr>
          <w:rFonts w:hint="eastAsia" w:ascii="ＭＳ 明朝" w:hAnsi="ＭＳ 明朝"/>
          <w:color w:val="000000"/>
          <w:kern w:val="0"/>
        </w:rPr>
        <w:t>記</w:t>
      </w:r>
    </w:p>
    <w:p>
      <w:pPr>
        <w:pStyle w:val="0"/>
        <w:widowControl w:val="1"/>
        <w:jc w:val="left"/>
        <w:rPr>
          <w:rFonts w:hint="default" w:ascii="ＭＳ 明朝" w:hAnsi="ＭＳ 明朝"/>
          <w:color w:val="000000"/>
          <w:kern w:val="0"/>
        </w:rPr>
      </w:pPr>
    </w:p>
    <w:tbl>
      <w:tblPr>
        <w:tblStyle w:val="11"/>
        <w:tblW w:w="92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626"/>
        <w:gridCol w:w="7660"/>
      </w:tblGrid>
      <w:tr>
        <w:trPr>
          <w:trHeight w:val="520" w:hRule="atLeast"/>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color w:val="000000"/>
                <w:kern w:val="0"/>
              </w:rPr>
            </w:pPr>
            <w:r>
              <w:rPr>
                <w:rFonts w:hint="eastAsia" w:ascii="ＭＳ 明朝" w:hAnsi="ＭＳ 明朝"/>
                <w:color w:val="000000"/>
                <w:kern w:val="0"/>
              </w:rPr>
              <w:t>所在地</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rPr>
                <w:rFonts w:hint="eastAsia" w:ascii="ＭＳ 明朝" w:hAnsi="ＭＳ 明朝"/>
                <w:color w:val="000000"/>
                <w:kern w:val="0"/>
              </w:rPr>
            </w:pPr>
            <w:r>
              <w:rPr>
                <w:rFonts w:hint="eastAsia" w:ascii="ＭＳ 明朝" w:hAnsi="ＭＳ 明朝"/>
                <w:color w:val="000000"/>
                <w:kern w:val="0"/>
              </w:rPr>
              <w:t>酒々井町</w:t>
            </w:r>
          </w:p>
        </w:tc>
      </w:tr>
      <w:tr>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color w:val="000000"/>
                <w:kern w:val="0"/>
              </w:rPr>
            </w:pPr>
            <w:r>
              <w:rPr>
                <w:rFonts w:hint="eastAsia" w:ascii="ＭＳ 明朝" w:hAnsi="ＭＳ 明朝"/>
                <w:color w:val="000000"/>
                <w:kern w:val="0"/>
              </w:rPr>
              <w:t>耐震改修</w:t>
            </w:r>
          </w:p>
          <w:p>
            <w:pPr>
              <w:pStyle w:val="0"/>
              <w:widowControl w:val="1"/>
              <w:jc w:val="center"/>
              <w:rPr>
                <w:rFonts w:hint="eastAsia" w:ascii="ＭＳ 明朝" w:hAnsi="ＭＳ 明朝"/>
                <w:color w:val="000000"/>
                <w:kern w:val="0"/>
              </w:rPr>
            </w:pPr>
            <w:r>
              <w:rPr>
                <w:rFonts w:hint="eastAsia" w:ascii="ＭＳ 明朝" w:hAnsi="ＭＳ 明朝"/>
                <w:color w:val="000000"/>
                <w:kern w:val="0"/>
              </w:rPr>
              <w:t>工事期間</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color w:val="000000"/>
                <w:kern w:val="0"/>
              </w:rPr>
            </w:pPr>
            <w:r>
              <w:rPr>
                <w:rFonts w:hint="eastAsia" w:ascii="ＭＳ 明朝" w:hAnsi="ＭＳ 明朝"/>
                <w:color w:val="000000"/>
                <w:kern w:val="0"/>
              </w:rPr>
              <w:t>着手　　　　　　年　　月　　日</w:t>
            </w:r>
          </w:p>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r>
              <w:rPr>
                <w:rFonts w:hint="eastAsia" w:ascii="ＭＳ 明朝" w:hAnsi="ＭＳ 明朝"/>
                <w:color w:val="000000"/>
                <w:kern w:val="0"/>
              </w:rPr>
              <w:t>完了　　　　　　年　　月　　日</w:t>
            </w:r>
          </w:p>
        </w:tc>
      </w:tr>
      <w:tr>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rPr>
                <w:rFonts w:hint="eastAsia" w:ascii="ＭＳ 明朝" w:hAnsi="ＭＳ 明朝"/>
                <w:color w:val="000000"/>
                <w:kern w:val="0"/>
              </w:rPr>
            </w:pPr>
          </w:p>
          <w:p>
            <w:pPr>
              <w:pStyle w:val="0"/>
              <w:widowControl w:val="1"/>
              <w:rPr>
                <w:rFonts w:hint="eastAsia" w:ascii="ＭＳ 明朝" w:hAnsi="ＭＳ 明朝"/>
                <w:color w:val="000000"/>
                <w:kern w:val="0"/>
              </w:rPr>
            </w:pPr>
            <w:r>
              <w:rPr>
                <w:rFonts w:hint="eastAsia" w:ascii="ＭＳ 明朝" w:hAnsi="ＭＳ 明朝"/>
                <w:color w:val="000000"/>
                <w:kern w:val="0"/>
              </w:rPr>
              <w:t>耐震改修工事後の耐震診断結果</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color w:val="000000"/>
                <w:kern w:val="0"/>
              </w:rPr>
            </w:pPr>
            <w:r>
              <w:rPr>
                <w:rFonts w:hint="eastAsia" w:ascii="ＭＳ 明朝" w:hAnsi="ＭＳ 明朝"/>
                <w:color w:val="000000"/>
                <w:kern w:val="0"/>
              </w:rPr>
              <w:t>□倒壊しない　□一応倒壊しない</w:t>
            </w:r>
          </w:p>
          <w:p>
            <w:pPr>
              <w:pStyle w:val="0"/>
              <w:widowControl w:val="1"/>
              <w:jc w:val="left"/>
              <w:rPr>
                <w:rFonts w:hint="eastAsia" w:ascii="ＭＳ 明朝" w:hAnsi="ＭＳ 明朝"/>
                <w:color w:val="000000"/>
                <w:kern w:val="0"/>
              </w:rPr>
            </w:pPr>
            <w:r>
              <w:rPr>
                <w:rFonts w:hint="eastAsia" w:ascii="ＭＳ 明朝" w:hAnsi="ＭＳ 明朝"/>
                <w:color w:val="000000"/>
                <w:kern w:val="0"/>
              </w:rPr>
              <w:t>・１階（Ｘ方向　　Ｙ方向　　）　２階（Ｘ方向　　Ｙ方向　　）</w:t>
            </w:r>
          </w:p>
          <w:p>
            <w:pPr>
              <w:pStyle w:val="0"/>
              <w:widowControl w:val="1"/>
              <w:jc w:val="left"/>
              <w:rPr>
                <w:rFonts w:hint="eastAsia" w:ascii="ＭＳ 明朝" w:hAnsi="ＭＳ 明朝"/>
                <w:color w:val="000000"/>
                <w:kern w:val="0"/>
              </w:rPr>
            </w:pPr>
            <w:r>
              <w:rPr>
                <w:rFonts w:hint="eastAsia" w:ascii="ＭＳ 明朝" w:hAnsi="ＭＳ 明朝"/>
                <w:color w:val="000000"/>
                <w:kern w:val="0"/>
              </w:rPr>
              <w:t>・耐震診断の実施年月日　　　　　年　　月　　日</w:t>
            </w:r>
          </w:p>
          <w:p>
            <w:pPr>
              <w:pStyle w:val="0"/>
              <w:widowControl w:val="1"/>
              <w:jc w:val="left"/>
              <w:rPr>
                <w:rFonts w:hint="eastAsia" w:ascii="ＭＳ 明朝" w:hAnsi="ＭＳ 明朝"/>
                <w:color w:val="000000"/>
                <w:kern w:val="0"/>
              </w:rPr>
            </w:pPr>
            <w:r>
              <w:rPr>
                <w:rFonts w:hint="eastAsia" w:ascii="ＭＳ 明朝" w:hAnsi="ＭＳ 明朝"/>
                <w:color w:val="000000"/>
                <w:kern w:val="0"/>
              </w:rPr>
              <w:t>・診断者　ア　氏名</w:t>
            </w:r>
          </w:p>
          <w:p>
            <w:pPr>
              <w:pStyle w:val="0"/>
              <w:widowControl w:val="1"/>
              <w:jc w:val="left"/>
              <w:rPr>
                <w:rFonts w:hint="eastAsia" w:ascii="ＭＳ 明朝" w:hAnsi="ＭＳ 明朝"/>
                <w:color w:val="000000"/>
                <w:kern w:val="0"/>
              </w:rPr>
            </w:pPr>
            <w:r>
              <w:rPr>
                <w:rFonts w:hint="eastAsia" w:ascii="ＭＳ 明朝" w:hAnsi="ＭＳ 明朝"/>
                <w:color w:val="000000"/>
                <w:kern w:val="0"/>
              </w:rPr>
              <w:t>　　　　　イ　資格　（　）級建築士（　　　）登録　第　　　　　号</w:t>
            </w:r>
          </w:p>
        </w:tc>
      </w:tr>
      <w:tr>
        <w:trPr>
          <w:trHeight w:val="486" w:hRule="atLeast"/>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color w:val="000000"/>
                <w:kern w:val="0"/>
              </w:rPr>
            </w:pPr>
            <w:r>
              <w:rPr>
                <w:rFonts w:hint="eastAsia" w:ascii="ＭＳ 明朝" w:hAnsi="ＭＳ 明朝"/>
                <w:color w:val="000000"/>
                <w:kern w:val="0"/>
              </w:rPr>
              <w:t>交付決定額</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color w:val="000000"/>
                <w:kern w:val="0"/>
              </w:rPr>
            </w:pPr>
            <w:r>
              <w:rPr>
                <w:rFonts w:hint="eastAsia" w:ascii="ＭＳ 明朝" w:hAnsi="ＭＳ 明朝"/>
                <w:color w:val="000000"/>
                <w:kern w:val="0"/>
              </w:rPr>
              <w:t>金　　　　　　　　　　　円</w:t>
            </w:r>
          </w:p>
        </w:tc>
      </w:tr>
      <w:tr>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color w:val="000000"/>
                <w:kern w:val="0"/>
              </w:rPr>
            </w:pPr>
            <w:r>
              <w:rPr>
                <w:rFonts w:hint="eastAsia" w:ascii="ＭＳ 明朝" w:hAnsi="ＭＳ 明朝"/>
                <w:color w:val="000000"/>
                <w:kern w:val="0"/>
              </w:rPr>
              <w:t>添付書類</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893" w:leftChars="25" w:hanging="840" w:hangingChars="400"/>
              <w:jc w:val="left"/>
              <w:rPr>
                <w:rFonts w:hint="eastAsia" w:ascii="ＭＳ 明朝" w:hAnsi="ＭＳ 明朝"/>
                <w:color w:val="000000"/>
                <w:kern w:val="0"/>
              </w:rPr>
            </w:pPr>
            <w:r>
              <w:rPr>
                <w:rFonts w:hint="eastAsia" w:ascii="ＭＳ 明朝" w:hAnsi="ＭＳ 明朝"/>
                <w:color w:val="000000"/>
                <w:kern w:val="0"/>
              </w:rPr>
              <w:t>（１）　耐震改修を行った部位ごとに、工事着手前、工事施行中及び工事完了後の状況を撮影した写真（撮影場所を明記（明示）した図面を含む。）</w:t>
            </w:r>
          </w:p>
          <w:p>
            <w:pPr>
              <w:pStyle w:val="0"/>
              <w:widowControl w:val="1"/>
              <w:ind w:left="683" w:leftChars="25" w:hanging="630" w:hangingChars="300"/>
              <w:jc w:val="left"/>
              <w:rPr>
                <w:rFonts w:hint="eastAsia" w:ascii="ＭＳ 明朝" w:hAnsi="ＭＳ 明朝"/>
                <w:color w:val="000000"/>
                <w:kern w:val="0"/>
              </w:rPr>
            </w:pPr>
            <w:r>
              <w:rPr>
                <w:rFonts w:hint="eastAsia" w:ascii="ＭＳ 明朝" w:hAnsi="ＭＳ 明朝"/>
                <w:color w:val="000000"/>
                <w:kern w:val="0"/>
              </w:rPr>
              <w:t>（２）　設計、工事及び監理に係る領収書の写し</w:t>
            </w:r>
          </w:p>
          <w:p>
            <w:pPr>
              <w:pStyle w:val="0"/>
              <w:widowControl w:val="1"/>
              <w:ind w:left="683" w:leftChars="25" w:hanging="630" w:hangingChars="300"/>
              <w:jc w:val="left"/>
              <w:rPr>
                <w:rFonts w:hint="eastAsia" w:ascii="ＭＳ 明朝" w:hAnsi="ＭＳ 明朝"/>
                <w:color w:val="000000"/>
                <w:kern w:val="0"/>
              </w:rPr>
            </w:pPr>
            <w:r>
              <w:rPr>
                <w:rFonts w:hint="eastAsia" w:ascii="ＭＳ 明朝" w:hAnsi="ＭＳ 明朝"/>
                <w:color w:val="000000"/>
                <w:kern w:val="0"/>
              </w:rPr>
              <w:t>（３）　耐震改修工事監理報告書（別記第１１号様式）</w:t>
            </w:r>
          </w:p>
          <w:p>
            <w:pPr>
              <w:pStyle w:val="0"/>
              <w:widowControl w:val="1"/>
              <w:ind w:left="683" w:leftChars="25" w:hanging="630" w:hangingChars="300"/>
              <w:jc w:val="left"/>
              <w:rPr>
                <w:rFonts w:hint="eastAsia" w:ascii="ＭＳ 明朝" w:hAnsi="ＭＳ 明朝"/>
                <w:color w:val="000000"/>
                <w:kern w:val="0"/>
              </w:rPr>
            </w:pPr>
            <w:r>
              <w:rPr>
                <w:rFonts w:hint="eastAsia" w:ascii="ＭＳ 明朝" w:hAnsi="ＭＳ 明朝"/>
                <w:color w:val="000000"/>
                <w:kern w:val="0"/>
              </w:rPr>
              <w:t>（４）　耐震改修工事の竣工図等</w:t>
            </w:r>
          </w:p>
          <w:p>
            <w:pPr>
              <w:pStyle w:val="0"/>
              <w:widowControl w:val="1"/>
              <w:ind w:left="683" w:leftChars="25" w:hanging="630" w:hangingChars="300"/>
              <w:jc w:val="left"/>
              <w:rPr>
                <w:rFonts w:hint="eastAsia" w:ascii="ＭＳ 明朝" w:hAnsi="ＭＳ 明朝"/>
                <w:color w:val="000000"/>
                <w:kern w:val="0"/>
              </w:rPr>
            </w:pPr>
            <w:r>
              <w:rPr>
                <w:rFonts w:hint="eastAsia" w:ascii="ＭＳ 明朝" w:hAnsi="ＭＳ 明朝"/>
                <w:color w:val="000000"/>
                <w:kern w:val="0"/>
              </w:rPr>
              <w:t>（５）　その他町長が必要と認める書類</w:t>
            </w:r>
          </w:p>
        </w:tc>
      </w:tr>
    </w:tbl>
    <w:p>
      <w:pPr>
        <w:pStyle w:val="0"/>
        <w:widowControl w:val="1"/>
        <w:jc w:val="left"/>
        <w:rPr>
          <w:rFonts w:hint="default" w:ascii="ＭＳ 明朝" w:hAnsi="ＭＳ 明朝"/>
          <w:color w:val="000000"/>
          <w:kern w:val="0"/>
        </w:rPr>
      </w:pPr>
    </w:p>
    <w:p>
      <w:pPr>
        <w:pStyle w:val="0"/>
        <w:rPr>
          <w:rFonts w:hint="eastAsia"/>
          <w:color w:val="000000"/>
        </w:rPr>
      </w:pPr>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2</Pages>
  <Words>0</Words>
  <Characters>445</Characters>
  <Application>JUST Note</Application>
  <Lines>47</Lines>
  <Paragraphs>30</Paragraphs>
  <CharactersWithSpaces>550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2013-05-22T00:34:00Z</cp:lastPrinted>
  <dcterms:created xsi:type="dcterms:W3CDTF">2013-05-22T01:29:00Z</dcterms:created>
  <dcterms:modified xsi:type="dcterms:W3CDTF">2024-04-09T04:21:47Z</dcterms:modified>
  <cp:revision>4</cp:revision>
</cp:coreProperties>
</file>