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139" w:leftChars="60" w:hanging="13" w:hangingChars="6"/>
        <w:rPr>
          <w:rFonts w:hint="eastAsia" w:ascii="ＭＳ Ｐ明朝" w:hAnsi="ＭＳ Ｐ明朝" w:eastAsia="ＭＳ Ｐ明朝"/>
        </w:rPr>
      </w:pPr>
      <w:bookmarkStart w:id="0" w:name="j3_k1_g1"/>
      <w:bookmarkEnd w:id="0"/>
      <w:bookmarkStart w:id="1" w:name="j3_k1_g2"/>
      <w:bookmarkEnd w:id="1"/>
      <w:bookmarkStart w:id="2" w:name="j3_k1_g3"/>
      <w:bookmarkEnd w:id="2"/>
      <w:bookmarkStart w:id="3" w:name="j3_k1_g4"/>
      <w:bookmarkEnd w:id="3"/>
      <w:bookmarkStart w:id="4" w:name="j3_k2"/>
      <w:bookmarkEnd w:id="4"/>
      <w:bookmarkStart w:id="5" w:name="_GoBack"/>
      <w:bookmarkEnd w:id="5"/>
      <w:r>
        <w:rPr>
          <w:rFonts w:hint="eastAsia" w:ascii="ＭＳ Ｐ明朝" w:hAnsi="ＭＳ Ｐ明朝" w:eastAsia="ＭＳ Ｐ明朝"/>
        </w:rPr>
        <w:t>第６号様式</w:t>
      </w: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第９条関係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酒々井町住宅リフォーム補助金実績報告書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年　　　月　　　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（あて先）酒々井町長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overflowPunct w:val="0"/>
        <w:autoSpaceDE w:val="0"/>
        <w:autoSpaceDN w:val="0"/>
        <w:ind w:left="5103" w:leftChars="2430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申請者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overflowPunct w:val="0"/>
        <w:autoSpaceDE w:val="0"/>
        <w:autoSpaceDN w:val="0"/>
        <w:ind w:left="5185" w:leftChars="2469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所　酒々井町</w:t>
      </w:r>
    </w:p>
    <w:p>
      <w:pPr>
        <w:pStyle w:val="0"/>
        <w:overflowPunct w:val="0"/>
        <w:autoSpaceDE w:val="0"/>
        <w:autoSpaceDN w:val="0"/>
        <w:ind w:left="5185" w:leftChars="2469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名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5187" w:firstLineChars="247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連絡先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ind w:right="139" w:rightChars="66" w:firstLine="630" w:firstLineChars="3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年　　　月　　　日付け　　　第　　　　　号で交付決定された酒々井町住宅リフォーム補助金に係るリフォーム工事が完了したので、酒々井町住宅リフォーム補助金交付要綱第９条の規定により、下記のとおり関係書類を添えて報告します。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5"/>
        <w:gridCol w:w="1235"/>
        <w:gridCol w:w="7657"/>
      </w:tblGrid>
      <w:tr>
        <w:trPr>
          <w:trHeight w:val="803" w:hRule="atLeast"/>
        </w:trPr>
        <w:tc>
          <w:tcPr>
            <w:tcW w:w="3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工事物件</w:t>
            </w: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所在地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印旛郡酒々井町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所有者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766" w:hRule="atLeast"/>
        </w:trPr>
        <w:tc>
          <w:tcPr>
            <w:tcW w:w="3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施工業者</w:t>
            </w: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>
              <w:rPr>
                <w:rFonts w:hint="default" w:ascii="ＭＳ Ｐ明朝" w:hAnsi="ＭＳ Ｐ明朝" w:eastAsia="ＭＳ Ｐ明朝"/>
                <w:spacing w:val="105"/>
                <w:kern w:val="0"/>
                <w:fitText w:val="630" w:id="1"/>
              </w:rPr>
              <w:t>名</w:t>
            </w:r>
            <w:r>
              <w:rPr>
                <w:rFonts w:hint="default" w:ascii="ＭＳ Ｐ明朝" w:hAnsi="ＭＳ Ｐ明朝" w:eastAsia="ＭＳ Ｐ明朝"/>
                <w:kern w:val="0"/>
                <w:fitText w:val="630" w:id="1"/>
              </w:rPr>
              <w:t>称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811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所在地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印旛郡酒々井町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541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連絡先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5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工事内容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708" w:hRule="atLeast"/>
        </w:trPr>
        <w:tc>
          <w:tcPr>
            <w:tcW w:w="15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工事金額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（税別）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15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工事期間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　　　　年　　　月　　　日　　～　　　　　　　年　　　月　　　日</w:t>
            </w:r>
          </w:p>
        </w:tc>
      </w:tr>
      <w:tr>
        <w:trPr>
          <w:cantSplit/>
          <w:trHeight w:val="675" w:hRule="atLeast"/>
        </w:trPr>
        <w:tc>
          <w:tcPr>
            <w:tcW w:w="15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05"/>
                <w:kern w:val="0"/>
                <w:fitText w:val="1050" w:id="2"/>
              </w:rPr>
              <w:t>補助</w:t>
            </w:r>
            <w:r>
              <w:rPr>
                <w:rFonts w:hint="eastAsia" w:ascii="ＭＳ Ｐ明朝" w:hAnsi="ＭＳ Ｐ明朝" w:eastAsia="ＭＳ Ｐ明朝"/>
                <w:kern w:val="0"/>
                <w:fitText w:val="1050" w:id="2"/>
              </w:rPr>
              <w:t>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交付決定額</w:t>
            </w:r>
          </w:p>
        </w:tc>
        <w:tc>
          <w:tcPr>
            <w:tcW w:w="7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　　　　　　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</w:p>
    <w:tbl>
      <w:tblPr>
        <w:tblStyle w:val="11"/>
        <w:tblW w:w="926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9269"/>
      </w:tblGrid>
      <w:tr>
        <w:trPr/>
        <w:tc>
          <w:tcPr>
            <w:tcW w:w="9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※添付書類</w:t>
            </w:r>
          </w:p>
        </w:tc>
      </w:tr>
      <w:tr>
        <w:trPr/>
        <w:tc>
          <w:tcPr>
            <w:tcW w:w="9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１</w:t>
            </w:r>
            <w:r>
              <w:rPr>
                <w:rFonts w:hint="eastAsia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契約書又は請書の写し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２</w:t>
            </w:r>
            <w:r>
              <w:rPr>
                <w:rFonts w:hint="eastAsia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領収書の写し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３</w:t>
            </w:r>
            <w:r>
              <w:rPr>
                <w:rFonts w:hint="eastAsia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リフォーム工事後の住宅状況を明らかにする写真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４</w:t>
            </w:r>
            <w:r>
              <w:rPr>
                <w:rFonts w:hint="eastAsia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増築又は改築においては建築基準法（昭和２５年法律第２０１号）に基づく検査済証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５</w:t>
            </w:r>
            <w:r>
              <w:rPr>
                <w:rFonts w:hint="eastAsia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その他町長が必要と認める書類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sectPr>
      <w:type w:val="continuous"/>
      <w:pgSz w:w="11907" w:h="16840"/>
      <w:pgMar w:top="1418" w:right="1418" w:bottom="1134" w:left="1418" w:header="567" w:footer="567" w:gutter="0"/>
      <w:pgBorders w:zOrder="front" w:display="allPages" w:offsetFrom="page"/>
      <w:cols w:space="720"/>
      <w:textDirection w:val="lrTb"/>
      <w:docGrid w:linePitch="398" w:charSpace="580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平成明朝体W3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oNotTrackMoves/>
  <w:defaultTabStop w:val="840"/>
  <w:drawingGridHorizontalSpacing w:val="567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平成明朝体W3" w:hAnsi="平成明朝体W3" w:eastAsia="平成明朝体W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0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6">
    <w:name w:val="annotation subject"/>
    <w:basedOn w:val="24"/>
    <w:next w:val="24"/>
    <w:link w:val="0"/>
    <w:uiPriority w:val="0"/>
    <w:semiHidden/>
    <w:rPr>
      <w:b w:val="1"/>
    </w:rPr>
  </w:style>
  <w:style w:type="character" w:styleId="27" w:customStyle="1">
    <w:name w:val="コメント内容 (文字)"/>
    <w:next w:val="27"/>
    <w:link w:val="0"/>
    <w:uiPriority w:val="0"/>
    <w:rPr>
      <w:rFonts w:ascii="平成明朝体W3" w:hAnsi="平成明朝体W3" w:eastAsia="平成明朝体W3"/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631</TotalTime>
  <Pages>1</Pages>
  <Words>0</Words>
  <Characters>335</Characters>
  <Application>JUST Note</Application>
  <Lines>116</Lines>
  <Paragraphs>34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2024-03-29T04:50:00Z</cp:lastPrinted>
  <dcterms:created xsi:type="dcterms:W3CDTF">2012-03-12T00:50:00Z</dcterms:created>
  <dcterms:modified xsi:type="dcterms:W3CDTF">2024-04-04T23:34:59Z</dcterms:modified>
  <cp:revision>20</cp:revision>
</cp:coreProperties>
</file>